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296B" w14:textId="77777777" w:rsidR="006315ED" w:rsidRDefault="009B2F6D">
      <w:pPr>
        <w:ind w:left="3831"/>
        <w:rPr>
          <w:rFonts w:ascii="Times New Roman"/>
          <w:sz w:val="20"/>
        </w:rPr>
      </w:pPr>
      <w:r>
        <w:rPr>
          <w:rFonts w:ascii="Times New Roman"/>
          <w:noProof/>
          <w:sz w:val="20"/>
        </w:rPr>
        <w:drawing>
          <wp:inline distT="0" distB="0" distL="0" distR="0" wp14:anchorId="40932981" wp14:editId="3E4D14E6">
            <wp:extent cx="1054793" cy="523875"/>
            <wp:effectExtent l="0" t="0" r="0"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054793" cy="523875"/>
                    </a:xfrm>
                    <a:prstGeom prst="rect">
                      <a:avLst/>
                    </a:prstGeom>
                  </pic:spPr>
                </pic:pic>
              </a:graphicData>
            </a:graphic>
          </wp:inline>
        </w:drawing>
      </w:r>
    </w:p>
    <w:p w14:paraId="4093296C" w14:textId="77777777" w:rsidR="006315ED" w:rsidRDefault="006315ED">
      <w:pPr>
        <w:pStyle w:val="BodyText"/>
        <w:spacing w:before="99"/>
        <w:rPr>
          <w:rFonts w:ascii="Times New Roman"/>
          <w:sz w:val="34"/>
        </w:rPr>
      </w:pPr>
    </w:p>
    <w:p w14:paraId="4093296D" w14:textId="77777777" w:rsidR="006315ED" w:rsidRDefault="009B2F6D">
      <w:pPr>
        <w:pStyle w:val="Heading1"/>
      </w:pPr>
      <w:r>
        <w:t>Nebraska</w:t>
      </w:r>
      <w:r>
        <w:rPr>
          <w:spacing w:val="-3"/>
        </w:rPr>
        <w:t xml:space="preserve"> </w:t>
      </w:r>
      <w:r>
        <w:t>Summer</w:t>
      </w:r>
      <w:r>
        <w:rPr>
          <w:spacing w:val="2"/>
        </w:rPr>
        <w:t xml:space="preserve"> </w:t>
      </w:r>
      <w:r>
        <w:t>Research</w:t>
      </w:r>
      <w:r>
        <w:rPr>
          <w:spacing w:val="-1"/>
        </w:rPr>
        <w:t xml:space="preserve"> </w:t>
      </w:r>
      <w:r>
        <w:t>Program</w:t>
      </w:r>
      <w:r>
        <w:rPr>
          <w:spacing w:val="8"/>
        </w:rPr>
        <w:t xml:space="preserve"> </w:t>
      </w:r>
      <w:r>
        <w:t>-</w:t>
      </w:r>
      <w:r>
        <w:rPr>
          <w:spacing w:val="-4"/>
        </w:rPr>
        <w:t xml:space="preserve"> 2026</w:t>
      </w:r>
    </w:p>
    <w:p w14:paraId="4093296E" w14:textId="77777777" w:rsidR="006315ED" w:rsidRPr="00CC4A47" w:rsidRDefault="009B2F6D" w:rsidP="00CC4A47">
      <w:pPr>
        <w:pStyle w:val="Heading2"/>
        <w:jc w:val="center"/>
        <w:rPr>
          <w:rFonts w:ascii="Calibri" w:hAnsi="Calibri" w:cs="Calibri"/>
          <w:color w:val="auto"/>
          <w:sz w:val="24"/>
          <w:szCs w:val="24"/>
        </w:rPr>
      </w:pPr>
      <w:r w:rsidRPr="00CC4A47">
        <w:rPr>
          <w:rFonts w:ascii="Calibri" w:hAnsi="Calibri" w:cs="Calibri"/>
          <w:color w:val="auto"/>
          <w:sz w:val="24"/>
          <w:szCs w:val="24"/>
        </w:rPr>
        <w:t>Scholar</w:t>
      </w:r>
      <w:r w:rsidRPr="00CC4A47">
        <w:rPr>
          <w:rFonts w:ascii="Calibri" w:hAnsi="Calibri" w:cs="Calibri"/>
          <w:color w:val="auto"/>
          <w:spacing w:val="-6"/>
          <w:sz w:val="24"/>
          <w:szCs w:val="24"/>
        </w:rPr>
        <w:t xml:space="preserve"> </w:t>
      </w:r>
      <w:r w:rsidRPr="00CC4A47">
        <w:rPr>
          <w:rFonts w:ascii="Calibri" w:hAnsi="Calibri" w:cs="Calibri"/>
          <w:color w:val="auto"/>
          <w:sz w:val="24"/>
          <w:szCs w:val="24"/>
        </w:rPr>
        <w:t>Acceptance</w:t>
      </w:r>
      <w:r w:rsidRPr="00CC4A47">
        <w:rPr>
          <w:rFonts w:ascii="Calibri" w:hAnsi="Calibri" w:cs="Calibri"/>
          <w:color w:val="auto"/>
          <w:spacing w:val="-2"/>
          <w:sz w:val="24"/>
          <w:szCs w:val="24"/>
        </w:rPr>
        <w:t xml:space="preserve"> </w:t>
      </w:r>
      <w:r w:rsidRPr="00CC4A47">
        <w:rPr>
          <w:rFonts w:ascii="Calibri" w:hAnsi="Calibri" w:cs="Calibri"/>
          <w:color w:val="auto"/>
          <w:sz w:val="24"/>
          <w:szCs w:val="24"/>
        </w:rPr>
        <w:t xml:space="preserve">Agreement </w:t>
      </w:r>
      <w:r w:rsidRPr="00CC4A47">
        <w:rPr>
          <w:rFonts w:ascii="Calibri" w:hAnsi="Calibri" w:cs="Calibri"/>
          <w:color w:val="auto"/>
          <w:spacing w:val="-4"/>
          <w:sz w:val="24"/>
          <w:szCs w:val="24"/>
        </w:rPr>
        <w:t>Form</w:t>
      </w:r>
    </w:p>
    <w:p w14:paraId="4093296F" w14:textId="77777777" w:rsidR="006315ED" w:rsidRPr="00CC4A47" w:rsidRDefault="009B2F6D" w:rsidP="00CC4A47">
      <w:pPr>
        <w:pStyle w:val="Heading2"/>
        <w:jc w:val="center"/>
        <w:rPr>
          <w:rFonts w:ascii="Calibri" w:hAnsi="Calibri" w:cs="Calibri"/>
          <w:color w:val="auto"/>
          <w:sz w:val="24"/>
          <w:szCs w:val="24"/>
        </w:rPr>
      </w:pPr>
      <w:r w:rsidRPr="00CC4A47">
        <w:rPr>
          <w:rFonts w:ascii="Calibri" w:hAnsi="Calibri" w:cs="Calibri"/>
          <w:color w:val="auto"/>
          <w:sz w:val="24"/>
          <w:szCs w:val="24"/>
        </w:rPr>
        <w:t>University</w:t>
      </w:r>
      <w:r w:rsidRPr="00CC4A47">
        <w:rPr>
          <w:rFonts w:ascii="Calibri" w:hAnsi="Calibri" w:cs="Calibri"/>
          <w:color w:val="auto"/>
          <w:spacing w:val="-10"/>
          <w:sz w:val="24"/>
          <w:szCs w:val="24"/>
        </w:rPr>
        <w:t xml:space="preserve"> </w:t>
      </w:r>
      <w:r w:rsidRPr="00CC4A47">
        <w:rPr>
          <w:rFonts w:ascii="Calibri" w:hAnsi="Calibri" w:cs="Calibri"/>
          <w:color w:val="auto"/>
          <w:sz w:val="24"/>
          <w:szCs w:val="24"/>
        </w:rPr>
        <w:t>of</w:t>
      </w:r>
      <w:r w:rsidRPr="00CC4A47">
        <w:rPr>
          <w:rFonts w:ascii="Calibri" w:hAnsi="Calibri" w:cs="Calibri"/>
          <w:color w:val="auto"/>
          <w:spacing w:val="-2"/>
          <w:sz w:val="24"/>
          <w:szCs w:val="24"/>
        </w:rPr>
        <w:t xml:space="preserve"> </w:t>
      </w:r>
      <w:r w:rsidRPr="00CC4A47">
        <w:rPr>
          <w:rFonts w:ascii="Calibri" w:hAnsi="Calibri" w:cs="Calibri"/>
          <w:color w:val="auto"/>
          <w:sz w:val="24"/>
          <w:szCs w:val="24"/>
        </w:rPr>
        <w:t>Nebraska-</w:t>
      </w:r>
      <w:r w:rsidRPr="00CC4A47">
        <w:rPr>
          <w:rFonts w:ascii="Calibri" w:hAnsi="Calibri" w:cs="Calibri"/>
          <w:color w:val="auto"/>
          <w:spacing w:val="-2"/>
          <w:sz w:val="24"/>
          <w:szCs w:val="24"/>
        </w:rPr>
        <w:t>Lincoln</w:t>
      </w:r>
    </w:p>
    <w:p w14:paraId="40932970" w14:textId="77777777" w:rsidR="006315ED" w:rsidRDefault="009B2F6D">
      <w:pPr>
        <w:pStyle w:val="BodyText"/>
        <w:spacing w:before="167"/>
        <w:ind w:right="367"/>
      </w:pPr>
      <w:bookmarkStart w:id="0" w:name="Student_Acceptance_Agreement_Form"/>
      <w:bookmarkEnd w:id="0"/>
      <w:r>
        <w:t>Welcome to the 2026 Nebraska Summer Research Program. We are very excited to host you on the campus of the University</w:t>
      </w:r>
      <w:r>
        <w:rPr>
          <w:spacing w:val="-3"/>
        </w:rPr>
        <w:t xml:space="preserve"> </w:t>
      </w:r>
      <w:r>
        <w:t>of Nebraska-Lincoln from June 1, 2025 – August 7, 2026. Please read and review</w:t>
      </w:r>
      <w:r>
        <w:rPr>
          <w:spacing w:val="-10"/>
        </w:rPr>
        <w:t xml:space="preserve"> </w:t>
      </w:r>
      <w:r>
        <w:t>the</w:t>
      </w:r>
      <w:r>
        <w:rPr>
          <w:spacing w:val="-5"/>
        </w:rPr>
        <w:t xml:space="preserve"> </w:t>
      </w:r>
      <w:r>
        <w:t>expectations</w:t>
      </w:r>
      <w:r>
        <w:rPr>
          <w:spacing w:val="-3"/>
        </w:rPr>
        <w:t xml:space="preserve"> </w:t>
      </w:r>
      <w:r>
        <w:t>for</w:t>
      </w:r>
      <w:r>
        <w:rPr>
          <w:spacing w:val="-5"/>
        </w:rPr>
        <w:t xml:space="preserve"> </w:t>
      </w:r>
      <w:r>
        <w:t>summer</w:t>
      </w:r>
      <w:r>
        <w:rPr>
          <w:spacing w:val="-6"/>
        </w:rPr>
        <w:t xml:space="preserve"> </w:t>
      </w:r>
      <w:r>
        <w:t>scholars</w:t>
      </w:r>
      <w:r>
        <w:rPr>
          <w:spacing w:val="-5"/>
        </w:rPr>
        <w:t xml:space="preserve"> </w:t>
      </w:r>
      <w:r>
        <w:t>and indicate</w:t>
      </w:r>
      <w:r>
        <w:rPr>
          <w:spacing w:val="-5"/>
        </w:rPr>
        <w:t xml:space="preserve"> </w:t>
      </w:r>
      <w:r>
        <w:t>your</w:t>
      </w:r>
      <w:r>
        <w:rPr>
          <w:spacing w:val="-5"/>
        </w:rPr>
        <w:t xml:space="preserve"> </w:t>
      </w:r>
      <w:r>
        <w:t>agreement</w:t>
      </w:r>
      <w:r>
        <w:rPr>
          <w:spacing w:val="-3"/>
        </w:rPr>
        <w:t xml:space="preserve"> </w:t>
      </w:r>
      <w:r>
        <w:t>by</w:t>
      </w:r>
      <w:r>
        <w:rPr>
          <w:spacing w:val="-3"/>
        </w:rPr>
        <w:t xml:space="preserve"> </w:t>
      </w:r>
      <w:r>
        <w:t>signing</w:t>
      </w:r>
      <w:r>
        <w:rPr>
          <w:spacing w:val="-7"/>
        </w:rPr>
        <w:t xml:space="preserve"> </w:t>
      </w:r>
      <w:r>
        <w:t>and</w:t>
      </w:r>
      <w:r>
        <w:rPr>
          <w:spacing w:val="-1"/>
        </w:rPr>
        <w:t xml:space="preserve"> </w:t>
      </w:r>
      <w:r>
        <w:t>returning</w:t>
      </w:r>
      <w:r>
        <w:rPr>
          <w:spacing w:val="-5"/>
        </w:rPr>
        <w:t xml:space="preserve"> </w:t>
      </w:r>
      <w:r>
        <w:t>the form no later than April 30, 2026.</w:t>
      </w:r>
    </w:p>
    <w:p w14:paraId="40932971" w14:textId="77777777" w:rsidR="006315ED" w:rsidRDefault="009B2F6D">
      <w:pPr>
        <w:pStyle w:val="BodyText"/>
        <w:spacing w:before="111"/>
        <w:ind w:right="367"/>
      </w:pPr>
      <w:r>
        <w:t>I</w:t>
      </w:r>
      <w:r>
        <w:rPr>
          <w:spacing w:val="-2"/>
        </w:rPr>
        <w:t xml:space="preserve"> </w:t>
      </w:r>
      <w:r>
        <w:t>agree</w:t>
      </w:r>
      <w:r>
        <w:rPr>
          <w:spacing w:val="-2"/>
        </w:rPr>
        <w:t xml:space="preserve"> </w:t>
      </w:r>
      <w:r>
        <w:t>to</w:t>
      </w:r>
      <w:r>
        <w:rPr>
          <w:spacing w:val="-6"/>
        </w:rPr>
        <w:t xml:space="preserve"> </w:t>
      </w:r>
      <w:r>
        <w:t>participate</w:t>
      </w:r>
      <w:r>
        <w:rPr>
          <w:spacing w:val="-2"/>
        </w:rPr>
        <w:t xml:space="preserve"> </w:t>
      </w:r>
      <w:r>
        <w:t>in</w:t>
      </w:r>
      <w:r>
        <w:rPr>
          <w:spacing w:val="-7"/>
        </w:rPr>
        <w:t xml:space="preserve"> </w:t>
      </w:r>
      <w:r>
        <w:t>the</w:t>
      </w:r>
      <w:r>
        <w:rPr>
          <w:spacing w:val="-4"/>
        </w:rPr>
        <w:t xml:space="preserve"> </w:t>
      </w:r>
      <w:r>
        <w:t>2026</w:t>
      </w:r>
      <w:r>
        <w:rPr>
          <w:spacing w:val="-3"/>
        </w:rPr>
        <w:t xml:space="preserve"> </w:t>
      </w:r>
      <w:r>
        <w:t>Summer</w:t>
      </w:r>
      <w:r>
        <w:rPr>
          <w:spacing w:val="-4"/>
        </w:rPr>
        <w:t xml:space="preserve"> </w:t>
      </w:r>
      <w:r>
        <w:t>Research</w:t>
      </w:r>
      <w:r>
        <w:rPr>
          <w:spacing w:val="-7"/>
        </w:rPr>
        <w:t xml:space="preserve"> </w:t>
      </w:r>
      <w:r>
        <w:t>Program</w:t>
      </w:r>
      <w:r>
        <w:rPr>
          <w:spacing w:val="-5"/>
        </w:rPr>
        <w:t xml:space="preserve"> </w:t>
      </w:r>
      <w:r>
        <w:t>at</w:t>
      </w:r>
      <w:r>
        <w:rPr>
          <w:spacing w:val="-2"/>
        </w:rPr>
        <w:t xml:space="preserve"> </w:t>
      </w:r>
      <w:r>
        <w:t>the</w:t>
      </w:r>
      <w:r>
        <w:rPr>
          <w:spacing w:val="-2"/>
        </w:rPr>
        <w:t xml:space="preserve"> </w:t>
      </w:r>
      <w:r>
        <w:t>University</w:t>
      </w:r>
      <w:r>
        <w:rPr>
          <w:spacing w:val="-7"/>
        </w:rPr>
        <w:t xml:space="preserve"> </w:t>
      </w:r>
      <w:r>
        <w:t>of</w:t>
      </w:r>
      <w:r>
        <w:rPr>
          <w:spacing w:val="-6"/>
        </w:rPr>
        <w:t xml:space="preserve"> </w:t>
      </w:r>
      <w:r>
        <w:t>Nebraska-Lincoln</w:t>
      </w:r>
      <w:r>
        <w:rPr>
          <w:spacing w:val="-4"/>
        </w:rPr>
        <w:t xml:space="preserve"> </w:t>
      </w:r>
      <w:r>
        <w:t>from June 1, 2026 – August 7, 2026. I understand that the objective of this program is preparation for graduate study and research experience. I will fully participate in educational and academic developmental</w:t>
      </w:r>
      <w:r>
        <w:rPr>
          <w:spacing w:val="-2"/>
        </w:rPr>
        <w:t xml:space="preserve"> </w:t>
      </w:r>
      <w:r>
        <w:t>activities</w:t>
      </w:r>
      <w:r>
        <w:rPr>
          <w:spacing w:val="-4"/>
        </w:rPr>
        <w:t xml:space="preserve"> </w:t>
      </w:r>
      <w:r>
        <w:t>during the summer</w:t>
      </w:r>
      <w:r>
        <w:rPr>
          <w:spacing w:val="-2"/>
        </w:rPr>
        <w:t xml:space="preserve"> </w:t>
      </w:r>
      <w:r>
        <w:t>with my faculty, mentors, and Summer Research Program administrators, whether in-person or remotely.</w:t>
      </w:r>
    </w:p>
    <w:p w14:paraId="40932972" w14:textId="77777777" w:rsidR="006315ED" w:rsidRDefault="009B2F6D">
      <w:pPr>
        <w:pStyle w:val="BodyText"/>
        <w:spacing w:before="121" w:line="235" w:lineRule="auto"/>
        <w:ind w:left="10" w:right="448"/>
      </w:pPr>
      <w:r>
        <w:t>I hereby grant to the Board of Regents of the University of Nebraska, its component campuses, its representatives, employees, agents and assigns, the irrevocable and unrestricted right to use, reproduce and publish photographs of me, including my image and likeness as depicted therein for editorial, trade, advertising or any other purpose and in any manner and medium; to alter the same without restriction, and to copyright the same. I hereby release the University of Nebraska, its component</w:t>
      </w:r>
      <w:r>
        <w:rPr>
          <w:spacing w:val="-3"/>
        </w:rPr>
        <w:t xml:space="preserve"> </w:t>
      </w:r>
      <w:r>
        <w:t>campuses</w:t>
      </w:r>
      <w:r>
        <w:rPr>
          <w:spacing w:val="-4"/>
        </w:rPr>
        <w:t xml:space="preserve"> </w:t>
      </w:r>
      <w:r>
        <w:t>and</w:t>
      </w:r>
      <w:r>
        <w:rPr>
          <w:spacing w:val="-4"/>
        </w:rPr>
        <w:t xml:space="preserve"> </w:t>
      </w:r>
      <w:r>
        <w:t>its</w:t>
      </w:r>
      <w:r>
        <w:rPr>
          <w:spacing w:val="-4"/>
        </w:rPr>
        <w:t xml:space="preserve"> </w:t>
      </w:r>
      <w:r>
        <w:t>Regents,</w:t>
      </w:r>
      <w:r>
        <w:rPr>
          <w:spacing w:val="-3"/>
        </w:rPr>
        <w:t xml:space="preserve"> </w:t>
      </w:r>
      <w:r>
        <w:t>officers,</w:t>
      </w:r>
      <w:r>
        <w:rPr>
          <w:spacing w:val="-3"/>
        </w:rPr>
        <w:t xml:space="preserve"> </w:t>
      </w:r>
      <w:r>
        <w:t>employees,</w:t>
      </w:r>
      <w:r>
        <w:rPr>
          <w:spacing w:val="-3"/>
        </w:rPr>
        <w:t xml:space="preserve"> </w:t>
      </w:r>
      <w:r>
        <w:t>agents,</w:t>
      </w:r>
      <w:r>
        <w:rPr>
          <w:spacing w:val="-3"/>
        </w:rPr>
        <w:t xml:space="preserve"> </w:t>
      </w:r>
      <w:r>
        <w:t>legal</w:t>
      </w:r>
      <w:r>
        <w:rPr>
          <w:spacing w:val="-4"/>
        </w:rPr>
        <w:t xml:space="preserve"> </w:t>
      </w:r>
      <w:r>
        <w:t>representatives</w:t>
      </w:r>
      <w:r>
        <w:rPr>
          <w:spacing w:val="-4"/>
        </w:rPr>
        <w:t xml:space="preserve"> </w:t>
      </w:r>
      <w:r>
        <w:t>and</w:t>
      </w:r>
      <w:r>
        <w:rPr>
          <w:spacing w:val="-4"/>
        </w:rPr>
        <w:t xml:space="preserve"> </w:t>
      </w:r>
      <w:r>
        <w:t>assigns from any and all claims, actions and liability related to its use of said photographs.</w:t>
      </w:r>
    </w:p>
    <w:p w14:paraId="40932973" w14:textId="77777777" w:rsidR="006315ED" w:rsidRDefault="009B2F6D">
      <w:pPr>
        <w:pStyle w:val="ListParagraph"/>
        <w:numPr>
          <w:ilvl w:val="0"/>
          <w:numId w:val="1"/>
        </w:numPr>
        <w:tabs>
          <w:tab w:val="left" w:pos="481"/>
        </w:tabs>
        <w:spacing w:before="78"/>
        <w:ind w:right="584"/>
      </w:pPr>
      <w:r>
        <w:t>I</w:t>
      </w:r>
      <w:r>
        <w:rPr>
          <w:spacing w:val="-3"/>
        </w:rPr>
        <w:t xml:space="preserve"> </w:t>
      </w:r>
      <w:r>
        <w:t>understand</w:t>
      </w:r>
      <w:r>
        <w:rPr>
          <w:spacing w:val="-1"/>
        </w:rPr>
        <w:t xml:space="preserve"> </w:t>
      </w:r>
      <w:r>
        <w:t>that</w:t>
      </w:r>
      <w:r>
        <w:rPr>
          <w:spacing w:val="-2"/>
        </w:rPr>
        <w:t xml:space="preserve"> </w:t>
      </w:r>
      <w:r>
        <w:t>participation</w:t>
      </w:r>
      <w:r>
        <w:rPr>
          <w:spacing w:val="-4"/>
        </w:rPr>
        <w:t xml:space="preserve"> </w:t>
      </w:r>
      <w:r>
        <w:t>means</w:t>
      </w:r>
      <w:r>
        <w:rPr>
          <w:spacing w:val="-4"/>
        </w:rPr>
        <w:t xml:space="preserve"> </w:t>
      </w:r>
      <w:r>
        <w:t>engaging</w:t>
      </w:r>
      <w:r>
        <w:rPr>
          <w:spacing w:val="-4"/>
        </w:rPr>
        <w:t xml:space="preserve"> </w:t>
      </w:r>
      <w:r>
        <w:t>in</w:t>
      </w:r>
      <w:r>
        <w:rPr>
          <w:spacing w:val="-4"/>
        </w:rPr>
        <w:t xml:space="preserve"> </w:t>
      </w:r>
      <w:r>
        <w:t>activities</w:t>
      </w:r>
      <w:r>
        <w:rPr>
          <w:spacing w:val="-6"/>
        </w:rPr>
        <w:t xml:space="preserve"> </w:t>
      </w:r>
      <w:r>
        <w:t>to</w:t>
      </w:r>
      <w:r>
        <w:rPr>
          <w:spacing w:val="-4"/>
        </w:rPr>
        <w:t xml:space="preserve"> </w:t>
      </w:r>
      <w:r>
        <w:t>learn</w:t>
      </w:r>
      <w:r>
        <w:rPr>
          <w:spacing w:val="-5"/>
        </w:rPr>
        <w:t xml:space="preserve"> </w:t>
      </w:r>
      <w:r>
        <w:t>how</w:t>
      </w:r>
      <w:r>
        <w:rPr>
          <w:spacing w:val="-5"/>
        </w:rPr>
        <w:t xml:space="preserve"> </w:t>
      </w:r>
      <w:r>
        <w:t>to</w:t>
      </w:r>
      <w:r>
        <w:rPr>
          <w:spacing w:val="-4"/>
        </w:rPr>
        <w:t xml:space="preserve"> </w:t>
      </w:r>
      <w:r>
        <w:t>do research</w:t>
      </w:r>
      <w:r>
        <w:rPr>
          <w:spacing w:val="-4"/>
        </w:rPr>
        <w:t xml:space="preserve"> </w:t>
      </w:r>
      <w:r>
        <w:t>and</w:t>
      </w:r>
      <w:r>
        <w:rPr>
          <w:spacing w:val="-4"/>
        </w:rPr>
        <w:t xml:space="preserve"> </w:t>
      </w:r>
      <w:r>
        <w:t>how to prepare for graduate school, including attendance at related workshops and meetings.</w:t>
      </w:r>
    </w:p>
    <w:p w14:paraId="40932974" w14:textId="77777777" w:rsidR="006315ED" w:rsidRDefault="009B2F6D">
      <w:pPr>
        <w:pStyle w:val="ListParagraph"/>
        <w:numPr>
          <w:ilvl w:val="0"/>
          <w:numId w:val="1"/>
        </w:numPr>
        <w:tabs>
          <w:tab w:val="left" w:pos="481"/>
        </w:tabs>
        <w:spacing w:before="6" w:line="235" w:lineRule="auto"/>
        <w:ind w:right="806"/>
      </w:pPr>
      <w:r>
        <w:t>I</w:t>
      </w:r>
      <w:r>
        <w:rPr>
          <w:spacing w:val="-3"/>
        </w:rPr>
        <w:t xml:space="preserve"> </w:t>
      </w:r>
      <w:r>
        <w:t>understand</w:t>
      </w:r>
      <w:r>
        <w:rPr>
          <w:spacing w:val="-4"/>
        </w:rPr>
        <w:t xml:space="preserve"> </w:t>
      </w:r>
      <w:r>
        <w:t>that</w:t>
      </w:r>
      <w:r>
        <w:rPr>
          <w:spacing w:val="-1"/>
        </w:rPr>
        <w:t xml:space="preserve"> </w:t>
      </w:r>
      <w:r>
        <w:t>I</w:t>
      </w:r>
      <w:r>
        <w:rPr>
          <w:spacing w:val="-3"/>
        </w:rPr>
        <w:t xml:space="preserve"> </w:t>
      </w:r>
      <w:r>
        <w:t>will</w:t>
      </w:r>
      <w:r>
        <w:rPr>
          <w:spacing w:val="-3"/>
        </w:rPr>
        <w:t xml:space="preserve"> </w:t>
      </w:r>
      <w:r>
        <w:t>be fully</w:t>
      </w:r>
      <w:r>
        <w:rPr>
          <w:spacing w:val="-4"/>
        </w:rPr>
        <w:t xml:space="preserve"> </w:t>
      </w:r>
      <w:hyperlink r:id="rId7">
        <w:r>
          <w:t>participating</w:t>
        </w:r>
        <w:r>
          <w:rPr>
            <w:spacing w:val="-4"/>
          </w:rPr>
          <w:t xml:space="preserve"> </w:t>
        </w:r>
        <w:r>
          <w:t>in resear</w:t>
        </w:r>
      </w:hyperlink>
      <w:r>
        <w:t>ch activities</w:t>
      </w:r>
      <w:r>
        <w:rPr>
          <w:spacing w:val="-3"/>
        </w:rPr>
        <w:t xml:space="preserve"> </w:t>
      </w:r>
      <w:r>
        <w:t>or</w:t>
      </w:r>
      <w:r>
        <w:rPr>
          <w:spacing w:val="-3"/>
        </w:rPr>
        <w:t xml:space="preserve"> </w:t>
      </w:r>
      <w:r>
        <w:t>professional</w:t>
      </w:r>
      <w:r>
        <w:rPr>
          <w:spacing w:val="-1"/>
        </w:rPr>
        <w:t xml:space="preserve"> </w:t>
      </w:r>
      <w:r>
        <w:t>development workshops approximately 40 hours/week, unless otherwise noted.</w:t>
      </w:r>
    </w:p>
    <w:p w14:paraId="40932975" w14:textId="77777777" w:rsidR="006315ED" w:rsidRDefault="009B2F6D">
      <w:pPr>
        <w:pStyle w:val="ListParagraph"/>
        <w:numPr>
          <w:ilvl w:val="0"/>
          <w:numId w:val="1"/>
        </w:numPr>
        <w:tabs>
          <w:tab w:val="left" w:pos="481"/>
        </w:tabs>
        <w:spacing w:before="3"/>
        <w:ind w:right="559"/>
      </w:pPr>
      <w:r>
        <w:t>I</w:t>
      </w:r>
      <w:r>
        <w:rPr>
          <w:spacing w:val="-2"/>
        </w:rPr>
        <w:t xml:space="preserve"> </w:t>
      </w:r>
      <w:r>
        <w:t>understand</w:t>
      </w:r>
      <w:r>
        <w:rPr>
          <w:spacing w:val="-3"/>
        </w:rPr>
        <w:t xml:space="preserve"> </w:t>
      </w:r>
      <w:r>
        <w:t>I</w:t>
      </w:r>
      <w:r>
        <w:rPr>
          <w:spacing w:val="-2"/>
        </w:rPr>
        <w:t xml:space="preserve"> </w:t>
      </w:r>
      <w:r>
        <w:t>will</w:t>
      </w:r>
      <w:r>
        <w:rPr>
          <w:spacing w:val="-4"/>
        </w:rPr>
        <w:t xml:space="preserve"> </w:t>
      </w:r>
      <w:r>
        <w:t>be</w:t>
      </w:r>
      <w:r>
        <w:rPr>
          <w:spacing w:val="-1"/>
        </w:rPr>
        <w:t xml:space="preserve"> </w:t>
      </w:r>
      <w:r>
        <w:t>asked</w:t>
      </w:r>
      <w:r>
        <w:rPr>
          <w:spacing w:val="-3"/>
        </w:rPr>
        <w:t xml:space="preserve"> </w:t>
      </w:r>
      <w:r>
        <w:t>to</w:t>
      </w:r>
      <w:r>
        <w:rPr>
          <w:spacing w:val="-3"/>
        </w:rPr>
        <w:t xml:space="preserve"> </w:t>
      </w:r>
      <w:r>
        <w:t>submit</w:t>
      </w:r>
      <w:r>
        <w:rPr>
          <w:spacing w:val="-2"/>
        </w:rPr>
        <w:t xml:space="preserve"> </w:t>
      </w:r>
      <w:r>
        <w:t>a</w:t>
      </w:r>
      <w:r>
        <w:rPr>
          <w:spacing w:val="-3"/>
        </w:rPr>
        <w:t xml:space="preserve"> </w:t>
      </w:r>
      <w:r>
        <w:t>final</w:t>
      </w:r>
      <w:r>
        <w:rPr>
          <w:spacing w:val="-4"/>
        </w:rPr>
        <w:t xml:space="preserve"> </w:t>
      </w:r>
      <w:r>
        <w:t>report,</w:t>
      </w:r>
      <w:r>
        <w:rPr>
          <w:spacing w:val="-4"/>
        </w:rPr>
        <w:t xml:space="preserve"> </w:t>
      </w:r>
      <w:r>
        <w:t>poster, and/or</w:t>
      </w:r>
      <w:r>
        <w:rPr>
          <w:spacing w:val="-4"/>
        </w:rPr>
        <w:t xml:space="preserve"> </w:t>
      </w:r>
      <w:r>
        <w:t>presentation</w:t>
      </w:r>
      <w:r>
        <w:rPr>
          <w:spacing w:val="-4"/>
        </w:rPr>
        <w:t xml:space="preserve"> </w:t>
      </w:r>
      <w:r>
        <w:t>at the</w:t>
      </w:r>
      <w:r>
        <w:rPr>
          <w:spacing w:val="-2"/>
        </w:rPr>
        <w:t xml:space="preserve"> </w:t>
      </w:r>
      <w:r>
        <w:t>end</w:t>
      </w:r>
      <w:r>
        <w:rPr>
          <w:spacing w:val="-4"/>
        </w:rPr>
        <w:t xml:space="preserve"> </w:t>
      </w:r>
      <w:r>
        <w:t>of</w:t>
      </w:r>
      <w:r>
        <w:rPr>
          <w:spacing w:val="-4"/>
        </w:rPr>
        <w:t xml:space="preserve"> </w:t>
      </w:r>
      <w:r>
        <w:t xml:space="preserve">my summer research experience which summarizes my learning about conducting research in my </w:t>
      </w:r>
      <w:r>
        <w:rPr>
          <w:spacing w:val="-2"/>
        </w:rPr>
        <w:t>discipline.</w:t>
      </w:r>
    </w:p>
    <w:p w14:paraId="40932976" w14:textId="77777777" w:rsidR="006315ED" w:rsidRDefault="009B2F6D">
      <w:pPr>
        <w:pStyle w:val="ListParagraph"/>
        <w:numPr>
          <w:ilvl w:val="0"/>
          <w:numId w:val="1"/>
        </w:numPr>
        <w:tabs>
          <w:tab w:val="left" w:pos="481"/>
        </w:tabs>
        <w:spacing w:line="242" w:lineRule="auto"/>
        <w:ind w:right="391"/>
      </w:pPr>
      <w:r>
        <w:t>I agree to conduct myself accordingly pursuant to the Student Code of Conduct established by the University</w:t>
      </w:r>
      <w:r>
        <w:rPr>
          <w:spacing w:val="-13"/>
        </w:rPr>
        <w:t xml:space="preserve"> </w:t>
      </w:r>
      <w:r>
        <w:t>of</w:t>
      </w:r>
      <w:r>
        <w:rPr>
          <w:spacing w:val="-12"/>
        </w:rPr>
        <w:t xml:space="preserve"> </w:t>
      </w:r>
      <w:r>
        <w:t>Nebraska-Lincoln</w:t>
      </w:r>
      <w:r>
        <w:rPr>
          <w:spacing w:val="-13"/>
        </w:rPr>
        <w:t xml:space="preserve"> </w:t>
      </w:r>
      <w:r>
        <w:t>(</w:t>
      </w:r>
      <w:hyperlink r:id="rId8">
        <w:r>
          <w:rPr>
            <w:color w:val="0000FF"/>
            <w:u w:val="single" w:color="0000FF"/>
          </w:rPr>
          <w:t>https://studentconduct.unl.edu/university-nebraska-student-code-</w:t>
        </w:r>
      </w:hyperlink>
      <w:r>
        <w:rPr>
          <w:color w:val="0000FF"/>
          <w:spacing w:val="-2"/>
          <w:u w:val="single" w:color="0000FF"/>
        </w:rPr>
        <w:t>conduct-0/</w:t>
      </w:r>
      <w:r>
        <w:rPr>
          <w:spacing w:val="-2"/>
        </w:rPr>
        <w:t>)</w:t>
      </w:r>
    </w:p>
    <w:p w14:paraId="40932977" w14:textId="77777777" w:rsidR="006315ED" w:rsidRDefault="009B2F6D">
      <w:pPr>
        <w:pStyle w:val="ListParagraph"/>
        <w:numPr>
          <w:ilvl w:val="1"/>
          <w:numId w:val="1"/>
        </w:numPr>
        <w:tabs>
          <w:tab w:val="left" w:pos="1040"/>
        </w:tabs>
        <w:spacing w:before="3"/>
        <w:ind w:right="543"/>
      </w:pPr>
      <w:r>
        <w:rPr>
          <w:b/>
        </w:rPr>
        <w:t>IMPORTANT</w:t>
      </w:r>
      <w:r>
        <w:t>: Alcohol and alcohol paraphernalia is not permitted on University property. This includes residence halls, parking lots, academic buildings, and campus grounds. Any disruptive behavior for which alcohol is a mitigating factor will be treated as a violation of the</w:t>
      </w:r>
      <w:r>
        <w:rPr>
          <w:spacing w:val="-3"/>
        </w:rPr>
        <w:t xml:space="preserve"> </w:t>
      </w:r>
      <w:r>
        <w:t>alcohol</w:t>
      </w:r>
      <w:r>
        <w:rPr>
          <w:spacing w:val="-3"/>
        </w:rPr>
        <w:t xml:space="preserve"> </w:t>
      </w:r>
      <w:r>
        <w:t>policy.</w:t>
      </w:r>
      <w:r>
        <w:rPr>
          <w:spacing w:val="-4"/>
        </w:rPr>
        <w:t xml:space="preserve"> </w:t>
      </w:r>
      <w:r>
        <w:t>The</w:t>
      </w:r>
      <w:r>
        <w:rPr>
          <w:spacing w:val="-3"/>
        </w:rPr>
        <w:t xml:space="preserve"> </w:t>
      </w:r>
      <w:r>
        <w:t>Nebraska</w:t>
      </w:r>
      <w:r>
        <w:rPr>
          <w:spacing w:val="-3"/>
        </w:rPr>
        <w:t xml:space="preserve"> </w:t>
      </w:r>
      <w:r>
        <w:t>Summer</w:t>
      </w:r>
      <w:r>
        <w:rPr>
          <w:spacing w:val="-5"/>
        </w:rPr>
        <w:t xml:space="preserve"> </w:t>
      </w:r>
      <w:r>
        <w:t>Research</w:t>
      </w:r>
      <w:r>
        <w:rPr>
          <w:spacing w:val="-4"/>
        </w:rPr>
        <w:t xml:space="preserve"> </w:t>
      </w:r>
      <w:r>
        <w:t>Program</w:t>
      </w:r>
      <w:r>
        <w:rPr>
          <w:spacing w:val="-4"/>
        </w:rPr>
        <w:t xml:space="preserve"> </w:t>
      </w:r>
      <w:r>
        <w:t>has</w:t>
      </w:r>
      <w:r>
        <w:rPr>
          <w:spacing w:val="-5"/>
        </w:rPr>
        <w:t xml:space="preserve"> </w:t>
      </w:r>
      <w:r>
        <w:t>a</w:t>
      </w:r>
      <w:r>
        <w:rPr>
          <w:spacing w:val="-4"/>
        </w:rPr>
        <w:t xml:space="preserve"> </w:t>
      </w:r>
      <w:r>
        <w:t>zero-tolerance</w:t>
      </w:r>
      <w:r>
        <w:rPr>
          <w:spacing w:val="-4"/>
        </w:rPr>
        <w:t xml:space="preserve"> </w:t>
      </w:r>
      <w:r>
        <w:t>policy</w:t>
      </w:r>
      <w:r>
        <w:rPr>
          <w:spacing w:val="-3"/>
        </w:rPr>
        <w:t xml:space="preserve"> </w:t>
      </w:r>
      <w:r>
        <w:t>for alcohol-related violations.</w:t>
      </w:r>
    </w:p>
    <w:p w14:paraId="40932978" w14:textId="77777777" w:rsidR="006315ED" w:rsidRDefault="009B2F6D">
      <w:pPr>
        <w:pStyle w:val="ListParagraph"/>
        <w:numPr>
          <w:ilvl w:val="1"/>
          <w:numId w:val="1"/>
        </w:numPr>
        <w:tabs>
          <w:tab w:val="left" w:pos="1040"/>
        </w:tabs>
        <w:spacing w:before="99" w:line="235" w:lineRule="auto"/>
        <w:ind w:right="416"/>
      </w:pPr>
      <w:r>
        <w:rPr>
          <w:b/>
        </w:rPr>
        <w:t>IMPORTANT</w:t>
      </w:r>
      <w:r>
        <w:t>:</w:t>
      </w:r>
      <w:r>
        <w:rPr>
          <w:spacing w:val="-4"/>
        </w:rPr>
        <w:t xml:space="preserve"> </w:t>
      </w:r>
      <w:r>
        <w:t>The</w:t>
      </w:r>
      <w:r>
        <w:rPr>
          <w:spacing w:val="-4"/>
        </w:rPr>
        <w:t xml:space="preserve"> </w:t>
      </w:r>
      <w:r>
        <w:t>University</w:t>
      </w:r>
      <w:r>
        <w:rPr>
          <w:spacing w:val="-4"/>
        </w:rPr>
        <w:t xml:space="preserve"> </w:t>
      </w:r>
      <w:r>
        <w:t>of</w:t>
      </w:r>
      <w:r>
        <w:rPr>
          <w:spacing w:val="-5"/>
        </w:rPr>
        <w:t xml:space="preserve"> </w:t>
      </w:r>
      <w:r>
        <w:t>Nebraska-Lincoln</w:t>
      </w:r>
      <w:r>
        <w:rPr>
          <w:spacing w:val="-5"/>
        </w:rPr>
        <w:t xml:space="preserve"> </w:t>
      </w:r>
      <w:r>
        <w:t>is</w:t>
      </w:r>
      <w:r>
        <w:rPr>
          <w:spacing w:val="-5"/>
        </w:rPr>
        <w:t xml:space="preserve"> </w:t>
      </w:r>
      <w:r>
        <w:t>a</w:t>
      </w:r>
      <w:r>
        <w:rPr>
          <w:spacing w:val="-5"/>
        </w:rPr>
        <w:t xml:space="preserve"> </w:t>
      </w:r>
      <w:r>
        <w:t>tobacco-free</w:t>
      </w:r>
      <w:r>
        <w:rPr>
          <w:spacing w:val="-4"/>
        </w:rPr>
        <w:t xml:space="preserve"> </w:t>
      </w:r>
      <w:r>
        <w:t>campus.</w:t>
      </w:r>
      <w:r>
        <w:rPr>
          <w:spacing w:val="-5"/>
        </w:rPr>
        <w:t xml:space="preserve"> </w:t>
      </w:r>
      <w:r>
        <w:t>The</w:t>
      </w:r>
      <w:r>
        <w:rPr>
          <w:spacing w:val="-4"/>
        </w:rPr>
        <w:t xml:space="preserve"> </w:t>
      </w:r>
      <w:r>
        <w:t>tobacco-free policy prohibits smoking, tobacco use, and vaping on university property.</w:t>
      </w:r>
    </w:p>
    <w:p w14:paraId="40932979" w14:textId="77777777" w:rsidR="006315ED" w:rsidRDefault="009B2F6D">
      <w:pPr>
        <w:pStyle w:val="ListParagraph"/>
        <w:numPr>
          <w:ilvl w:val="1"/>
          <w:numId w:val="1"/>
        </w:numPr>
        <w:tabs>
          <w:tab w:val="left" w:pos="1040"/>
        </w:tabs>
        <w:spacing w:before="114" w:line="235" w:lineRule="auto"/>
        <w:ind w:right="972"/>
      </w:pPr>
      <w:r>
        <w:rPr>
          <w:b/>
        </w:rPr>
        <w:t>IMPORTANT</w:t>
      </w:r>
      <w:r>
        <w:t>:</w:t>
      </w:r>
      <w:r>
        <w:rPr>
          <w:spacing w:val="-4"/>
        </w:rPr>
        <w:t xml:space="preserve"> </w:t>
      </w:r>
      <w:r>
        <w:t>I</w:t>
      </w:r>
      <w:r>
        <w:rPr>
          <w:spacing w:val="-3"/>
        </w:rPr>
        <w:t xml:space="preserve"> </w:t>
      </w:r>
      <w:r>
        <w:t>understand</w:t>
      </w:r>
      <w:r>
        <w:rPr>
          <w:spacing w:val="-4"/>
        </w:rPr>
        <w:t xml:space="preserve"> </w:t>
      </w:r>
      <w:r>
        <w:t>that</w:t>
      </w:r>
      <w:r>
        <w:rPr>
          <w:spacing w:val="-3"/>
        </w:rPr>
        <w:t xml:space="preserve"> </w:t>
      </w:r>
      <w:r>
        <w:t>violation</w:t>
      </w:r>
      <w:r>
        <w:rPr>
          <w:spacing w:val="-4"/>
        </w:rPr>
        <w:t xml:space="preserve"> </w:t>
      </w:r>
      <w:r>
        <w:t>of</w:t>
      </w:r>
      <w:r>
        <w:rPr>
          <w:spacing w:val="-4"/>
        </w:rPr>
        <w:t xml:space="preserve"> </w:t>
      </w:r>
      <w:r>
        <w:t>the</w:t>
      </w:r>
      <w:r>
        <w:rPr>
          <w:spacing w:val="-3"/>
        </w:rPr>
        <w:t xml:space="preserve"> </w:t>
      </w:r>
      <w:r>
        <w:t>Student</w:t>
      </w:r>
      <w:r>
        <w:rPr>
          <w:spacing w:val="-3"/>
        </w:rPr>
        <w:t xml:space="preserve"> </w:t>
      </w:r>
      <w:r>
        <w:t>Code</w:t>
      </w:r>
      <w:r>
        <w:rPr>
          <w:spacing w:val="-3"/>
        </w:rPr>
        <w:t xml:space="preserve"> </w:t>
      </w:r>
      <w:r>
        <w:t>of</w:t>
      </w:r>
      <w:r>
        <w:rPr>
          <w:spacing w:val="-4"/>
        </w:rPr>
        <w:t xml:space="preserve"> </w:t>
      </w:r>
      <w:r>
        <w:t>Conduct</w:t>
      </w:r>
      <w:r>
        <w:rPr>
          <w:spacing w:val="-3"/>
        </w:rPr>
        <w:t xml:space="preserve"> </w:t>
      </w:r>
      <w:r>
        <w:t>may</w:t>
      </w:r>
      <w:r>
        <w:rPr>
          <w:spacing w:val="-3"/>
        </w:rPr>
        <w:t xml:space="preserve"> </w:t>
      </w:r>
      <w:r>
        <w:t>result</w:t>
      </w:r>
      <w:r>
        <w:rPr>
          <w:spacing w:val="-3"/>
        </w:rPr>
        <w:t xml:space="preserve"> </w:t>
      </w:r>
      <w:r>
        <w:t>in termination from the Summer Research Program. If terminated from the program, I may lose my stipend and be responsible for my own travel expenses.</w:t>
      </w:r>
    </w:p>
    <w:p w14:paraId="4093297A" w14:textId="77777777" w:rsidR="006315ED" w:rsidRDefault="009B2F6D">
      <w:pPr>
        <w:pStyle w:val="ListParagraph"/>
        <w:numPr>
          <w:ilvl w:val="0"/>
          <w:numId w:val="1"/>
        </w:numPr>
        <w:tabs>
          <w:tab w:val="left" w:pos="481"/>
        </w:tabs>
        <w:spacing w:before="92"/>
        <w:ind w:hanging="361"/>
      </w:pPr>
      <w:r>
        <w:t>I</w:t>
      </w:r>
      <w:r>
        <w:rPr>
          <w:spacing w:val="-2"/>
        </w:rPr>
        <w:t xml:space="preserve"> </w:t>
      </w:r>
      <w:r>
        <w:t>understand</w:t>
      </w:r>
      <w:r>
        <w:rPr>
          <w:spacing w:val="-2"/>
        </w:rPr>
        <w:t xml:space="preserve"> </w:t>
      </w:r>
      <w:r>
        <w:t>that</w:t>
      </w:r>
      <w:r>
        <w:rPr>
          <w:spacing w:val="1"/>
        </w:rPr>
        <w:t xml:space="preserve"> </w:t>
      </w:r>
      <w:r>
        <w:t>some</w:t>
      </w:r>
      <w:r>
        <w:rPr>
          <w:spacing w:val="-1"/>
        </w:rPr>
        <w:t xml:space="preserve"> </w:t>
      </w:r>
      <w:r>
        <w:t>or</w:t>
      </w:r>
      <w:r>
        <w:rPr>
          <w:spacing w:val="-1"/>
        </w:rPr>
        <w:t xml:space="preserve"> </w:t>
      </w:r>
      <w:r>
        <w:t>all</w:t>
      </w:r>
      <w:r>
        <w:rPr>
          <w:spacing w:val="-3"/>
        </w:rPr>
        <w:t xml:space="preserve"> </w:t>
      </w:r>
      <w:r>
        <w:t>of</w:t>
      </w:r>
      <w:r>
        <w:rPr>
          <w:spacing w:val="-3"/>
        </w:rPr>
        <w:t xml:space="preserve"> </w:t>
      </w:r>
      <w:r>
        <w:t>the</w:t>
      </w:r>
      <w:r>
        <w:rPr>
          <w:spacing w:val="-4"/>
        </w:rPr>
        <w:t xml:space="preserve"> </w:t>
      </w:r>
      <w:r>
        <w:t>support</w:t>
      </w:r>
      <w:r>
        <w:rPr>
          <w:spacing w:val="2"/>
        </w:rPr>
        <w:t xml:space="preserve"> </w:t>
      </w:r>
      <w:r>
        <w:t>I</w:t>
      </w:r>
      <w:r>
        <w:rPr>
          <w:spacing w:val="-1"/>
        </w:rPr>
        <w:t xml:space="preserve"> </w:t>
      </w:r>
      <w:r>
        <w:t>receive</w:t>
      </w:r>
      <w:r>
        <w:rPr>
          <w:spacing w:val="-1"/>
        </w:rPr>
        <w:t xml:space="preserve"> </w:t>
      </w:r>
      <w:r>
        <w:t>may</w:t>
      </w:r>
      <w:r>
        <w:rPr>
          <w:spacing w:val="-1"/>
        </w:rPr>
        <w:t xml:space="preserve"> </w:t>
      </w:r>
      <w:r>
        <w:t>be</w:t>
      </w:r>
      <w:r>
        <w:rPr>
          <w:spacing w:val="-2"/>
        </w:rPr>
        <w:t xml:space="preserve"> </w:t>
      </w:r>
      <w:r>
        <w:t>considered</w:t>
      </w:r>
      <w:r>
        <w:rPr>
          <w:spacing w:val="-1"/>
        </w:rPr>
        <w:t xml:space="preserve"> </w:t>
      </w:r>
      <w:r>
        <w:t>taxable</w:t>
      </w:r>
      <w:r>
        <w:rPr>
          <w:spacing w:val="-2"/>
        </w:rPr>
        <w:t xml:space="preserve"> </w:t>
      </w:r>
      <w:r>
        <w:t>income</w:t>
      </w:r>
      <w:r>
        <w:rPr>
          <w:spacing w:val="-2"/>
        </w:rPr>
        <w:t xml:space="preserve"> </w:t>
      </w:r>
      <w:r>
        <w:t>by</w:t>
      </w:r>
      <w:r>
        <w:rPr>
          <w:spacing w:val="-1"/>
        </w:rPr>
        <w:t xml:space="preserve"> </w:t>
      </w:r>
      <w:r>
        <w:t>the</w:t>
      </w:r>
      <w:r>
        <w:rPr>
          <w:spacing w:val="-1"/>
        </w:rPr>
        <w:t xml:space="preserve"> </w:t>
      </w:r>
      <w:r>
        <w:rPr>
          <w:spacing w:val="-4"/>
        </w:rPr>
        <w:t>IRS.</w:t>
      </w:r>
    </w:p>
    <w:p w14:paraId="4093297B" w14:textId="77777777" w:rsidR="006315ED" w:rsidRDefault="006315ED">
      <w:pPr>
        <w:pStyle w:val="BodyText"/>
        <w:spacing w:before="23"/>
      </w:pPr>
    </w:p>
    <w:p w14:paraId="4093297C" w14:textId="77777777" w:rsidR="006315ED" w:rsidRDefault="009B2F6D">
      <w:pPr>
        <w:pStyle w:val="BodyText"/>
        <w:tabs>
          <w:tab w:val="left" w:pos="5808"/>
          <w:tab w:val="left" w:pos="6482"/>
          <w:tab w:val="left" w:pos="9409"/>
        </w:tabs>
        <w:spacing w:before="1"/>
      </w:pPr>
      <w:r>
        <w:t xml:space="preserve">Signature: </w:t>
      </w:r>
      <w:r>
        <w:rPr>
          <w:u w:val="single"/>
        </w:rPr>
        <w:tab/>
      </w:r>
      <w:r>
        <w:tab/>
        <w:t xml:space="preserve">Date: </w:t>
      </w:r>
      <w:r>
        <w:rPr>
          <w:u w:val="single"/>
        </w:rPr>
        <w:tab/>
      </w:r>
    </w:p>
    <w:p w14:paraId="4093297D" w14:textId="77777777" w:rsidR="006315ED" w:rsidRDefault="006315ED">
      <w:pPr>
        <w:pStyle w:val="BodyText"/>
        <w:spacing w:before="2"/>
      </w:pPr>
    </w:p>
    <w:p w14:paraId="4093297E" w14:textId="77777777" w:rsidR="006315ED" w:rsidRDefault="009B2F6D">
      <w:pPr>
        <w:pStyle w:val="BodyText"/>
        <w:tabs>
          <w:tab w:val="left" w:pos="5335"/>
        </w:tabs>
      </w:pPr>
      <w:r>
        <w:t xml:space="preserve">Printed Name: </w:t>
      </w:r>
      <w:r>
        <w:rPr>
          <w:u w:val="single"/>
        </w:rPr>
        <w:tab/>
      </w:r>
    </w:p>
    <w:p w14:paraId="4093297F" w14:textId="77777777" w:rsidR="006315ED" w:rsidRDefault="006315ED">
      <w:pPr>
        <w:pStyle w:val="BodyText"/>
        <w:spacing w:before="86"/>
        <w:rPr>
          <w:sz w:val="18"/>
        </w:rPr>
      </w:pPr>
    </w:p>
    <w:p w14:paraId="40932980" w14:textId="77777777" w:rsidR="006315ED" w:rsidRDefault="009B2F6D">
      <w:pPr>
        <w:ind w:left="2891" w:right="2712" w:hanging="451"/>
        <w:rPr>
          <w:b/>
          <w:i/>
          <w:sz w:val="18"/>
        </w:rPr>
      </w:pPr>
      <w:r>
        <w:rPr>
          <w:b/>
          <w:i/>
          <w:sz w:val="18"/>
        </w:rPr>
        <w:t>We</w:t>
      </w:r>
      <w:r>
        <w:rPr>
          <w:b/>
          <w:i/>
          <w:spacing w:val="-3"/>
          <w:sz w:val="18"/>
        </w:rPr>
        <w:t xml:space="preserve"> </w:t>
      </w:r>
      <w:r>
        <w:rPr>
          <w:b/>
          <w:i/>
          <w:sz w:val="18"/>
        </w:rPr>
        <w:t>look</w:t>
      </w:r>
      <w:r>
        <w:rPr>
          <w:b/>
          <w:i/>
          <w:spacing w:val="-5"/>
          <w:sz w:val="18"/>
        </w:rPr>
        <w:t xml:space="preserve"> </w:t>
      </w:r>
      <w:r>
        <w:rPr>
          <w:b/>
          <w:i/>
          <w:sz w:val="18"/>
        </w:rPr>
        <w:t>forward</w:t>
      </w:r>
      <w:r>
        <w:rPr>
          <w:b/>
          <w:i/>
          <w:spacing w:val="-4"/>
          <w:sz w:val="18"/>
        </w:rPr>
        <w:t xml:space="preserve"> </w:t>
      </w:r>
      <w:r>
        <w:rPr>
          <w:b/>
          <w:i/>
          <w:sz w:val="18"/>
        </w:rPr>
        <w:t>to</w:t>
      </w:r>
      <w:r>
        <w:rPr>
          <w:b/>
          <w:i/>
          <w:spacing w:val="-4"/>
          <w:sz w:val="18"/>
        </w:rPr>
        <w:t xml:space="preserve"> </w:t>
      </w:r>
      <w:r>
        <w:rPr>
          <w:b/>
          <w:i/>
          <w:sz w:val="18"/>
        </w:rPr>
        <w:t>your</w:t>
      </w:r>
      <w:r>
        <w:rPr>
          <w:b/>
          <w:i/>
          <w:spacing w:val="-3"/>
          <w:sz w:val="18"/>
        </w:rPr>
        <w:t xml:space="preserve"> </w:t>
      </w:r>
      <w:r>
        <w:rPr>
          <w:b/>
          <w:i/>
          <w:sz w:val="18"/>
        </w:rPr>
        <w:t>arrival</w:t>
      </w:r>
      <w:r>
        <w:rPr>
          <w:b/>
          <w:i/>
          <w:spacing w:val="-4"/>
          <w:sz w:val="18"/>
        </w:rPr>
        <w:t xml:space="preserve"> </w:t>
      </w:r>
      <w:r>
        <w:rPr>
          <w:b/>
          <w:i/>
          <w:sz w:val="18"/>
        </w:rPr>
        <w:t>in</w:t>
      </w:r>
      <w:r>
        <w:rPr>
          <w:b/>
          <w:i/>
          <w:spacing w:val="-4"/>
          <w:sz w:val="18"/>
        </w:rPr>
        <w:t xml:space="preserve"> </w:t>
      </w:r>
      <w:r>
        <w:rPr>
          <w:b/>
          <w:i/>
          <w:sz w:val="18"/>
        </w:rPr>
        <w:t>Lincoln</w:t>
      </w:r>
      <w:r>
        <w:rPr>
          <w:b/>
          <w:i/>
          <w:spacing w:val="-4"/>
          <w:sz w:val="18"/>
        </w:rPr>
        <w:t xml:space="preserve"> </w:t>
      </w:r>
      <w:r>
        <w:rPr>
          <w:b/>
          <w:i/>
          <w:sz w:val="18"/>
        </w:rPr>
        <w:t>and</w:t>
      </w:r>
      <w:r>
        <w:rPr>
          <w:b/>
          <w:i/>
          <w:spacing w:val="-4"/>
          <w:sz w:val="18"/>
        </w:rPr>
        <w:t xml:space="preserve"> </w:t>
      </w:r>
      <w:r>
        <w:rPr>
          <w:b/>
          <w:i/>
          <w:sz w:val="18"/>
        </w:rPr>
        <w:t>are</w:t>
      </w:r>
      <w:r>
        <w:rPr>
          <w:b/>
          <w:i/>
          <w:spacing w:val="-3"/>
          <w:sz w:val="18"/>
        </w:rPr>
        <w:t xml:space="preserve"> </w:t>
      </w:r>
      <w:r>
        <w:rPr>
          <w:b/>
          <w:i/>
          <w:sz w:val="18"/>
        </w:rPr>
        <w:t>delighted to count you among our community of scholars!</w:t>
      </w:r>
    </w:p>
    <w:sectPr w:rsidR="006315ED">
      <w:type w:val="continuous"/>
      <w:pgSz w:w="12240" w:h="15840"/>
      <w:pgMar w:top="720" w:right="1080"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72B8F"/>
    <w:multiLevelType w:val="hybridMultilevel"/>
    <w:tmpl w:val="893C2308"/>
    <w:lvl w:ilvl="0" w:tplc="6E8201CA">
      <w:numFmt w:val="bullet"/>
      <w:lvlText w:val=""/>
      <w:lvlJc w:val="left"/>
      <w:pPr>
        <w:ind w:left="481" w:hanging="362"/>
      </w:pPr>
      <w:rPr>
        <w:rFonts w:ascii="Symbol" w:eastAsia="Symbol" w:hAnsi="Symbol" w:cs="Symbol" w:hint="default"/>
        <w:b w:val="0"/>
        <w:bCs w:val="0"/>
        <w:i w:val="0"/>
        <w:iCs w:val="0"/>
        <w:spacing w:val="0"/>
        <w:w w:val="100"/>
        <w:sz w:val="22"/>
        <w:szCs w:val="22"/>
        <w:lang w:val="en-US" w:eastAsia="en-US" w:bidi="ar-SA"/>
      </w:rPr>
    </w:lvl>
    <w:lvl w:ilvl="1" w:tplc="00E83620">
      <w:numFmt w:val="bullet"/>
      <w:lvlText w:val="•"/>
      <w:lvlJc w:val="left"/>
      <w:pPr>
        <w:ind w:left="1040" w:hanging="319"/>
      </w:pPr>
      <w:rPr>
        <w:rFonts w:ascii="Calibri" w:eastAsia="Calibri" w:hAnsi="Calibri" w:cs="Calibri" w:hint="default"/>
        <w:b w:val="0"/>
        <w:bCs w:val="0"/>
        <w:i w:val="0"/>
        <w:iCs w:val="0"/>
        <w:spacing w:val="0"/>
        <w:w w:val="100"/>
        <w:sz w:val="22"/>
        <w:szCs w:val="22"/>
        <w:lang w:val="en-US" w:eastAsia="en-US" w:bidi="ar-SA"/>
      </w:rPr>
    </w:lvl>
    <w:lvl w:ilvl="2" w:tplc="C3B6B5F4">
      <w:numFmt w:val="bullet"/>
      <w:lvlText w:val="•"/>
      <w:lvlJc w:val="left"/>
      <w:pPr>
        <w:ind w:left="2004" w:hanging="319"/>
      </w:pPr>
      <w:rPr>
        <w:rFonts w:hint="default"/>
        <w:lang w:val="en-US" w:eastAsia="en-US" w:bidi="ar-SA"/>
      </w:rPr>
    </w:lvl>
    <w:lvl w:ilvl="3" w:tplc="CF14C3CC">
      <w:numFmt w:val="bullet"/>
      <w:lvlText w:val="•"/>
      <w:lvlJc w:val="left"/>
      <w:pPr>
        <w:ind w:left="2968" w:hanging="319"/>
      </w:pPr>
      <w:rPr>
        <w:rFonts w:hint="default"/>
        <w:lang w:val="en-US" w:eastAsia="en-US" w:bidi="ar-SA"/>
      </w:rPr>
    </w:lvl>
    <w:lvl w:ilvl="4" w:tplc="1B528840">
      <w:numFmt w:val="bullet"/>
      <w:lvlText w:val="•"/>
      <w:lvlJc w:val="left"/>
      <w:pPr>
        <w:ind w:left="3933" w:hanging="319"/>
      </w:pPr>
      <w:rPr>
        <w:rFonts w:hint="default"/>
        <w:lang w:val="en-US" w:eastAsia="en-US" w:bidi="ar-SA"/>
      </w:rPr>
    </w:lvl>
    <w:lvl w:ilvl="5" w:tplc="84D2CDEC">
      <w:numFmt w:val="bullet"/>
      <w:lvlText w:val="•"/>
      <w:lvlJc w:val="left"/>
      <w:pPr>
        <w:ind w:left="4897" w:hanging="319"/>
      </w:pPr>
      <w:rPr>
        <w:rFonts w:hint="default"/>
        <w:lang w:val="en-US" w:eastAsia="en-US" w:bidi="ar-SA"/>
      </w:rPr>
    </w:lvl>
    <w:lvl w:ilvl="6" w:tplc="7ADCB142">
      <w:numFmt w:val="bullet"/>
      <w:lvlText w:val="•"/>
      <w:lvlJc w:val="left"/>
      <w:pPr>
        <w:ind w:left="5862" w:hanging="319"/>
      </w:pPr>
      <w:rPr>
        <w:rFonts w:hint="default"/>
        <w:lang w:val="en-US" w:eastAsia="en-US" w:bidi="ar-SA"/>
      </w:rPr>
    </w:lvl>
    <w:lvl w:ilvl="7" w:tplc="E896438A">
      <w:numFmt w:val="bullet"/>
      <w:lvlText w:val="•"/>
      <w:lvlJc w:val="left"/>
      <w:pPr>
        <w:ind w:left="6826" w:hanging="319"/>
      </w:pPr>
      <w:rPr>
        <w:rFonts w:hint="default"/>
        <w:lang w:val="en-US" w:eastAsia="en-US" w:bidi="ar-SA"/>
      </w:rPr>
    </w:lvl>
    <w:lvl w:ilvl="8" w:tplc="996675B8">
      <w:numFmt w:val="bullet"/>
      <w:lvlText w:val="•"/>
      <w:lvlJc w:val="left"/>
      <w:pPr>
        <w:ind w:left="7791" w:hanging="319"/>
      </w:pPr>
      <w:rPr>
        <w:rFonts w:hint="default"/>
        <w:lang w:val="en-US" w:eastAsia="en-US" w:bidi="ar-SA"/>
      </w:rPr>
    </w:lvl>
  </w:abstractNum>
  <w:num w:numId="1" w16cid:durableId="60319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ED"/>
    <w:rsid w:val="00145911"/>
    <w:rsid w:val="00546720"/>
    <w:rsid w:val="006315ED"/>
    <w:rsid w:val="009B2F6D"/>
    <w:rsid w:val="00CC4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296B"/>
  <w15:docId w15:val="{5B07C028-A26A-4A25-BAA6-05E4BE55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241"/>
      <w:jc w:val="center"/>
      <w:outlineLvl w:val="0"/>
    </w:pPr>
    <w:rPr>
      <w:b/>
      <w:bCs/>
      <w:sz w:val="34"/>
      <w:szCs w:val="34"/>
    </w:rPr>
  </w:style>
  <w:style w:type="paragraph" w:styleId="Heading2">
    <w:name w:val="heading 2"/>
    <w:basedOn w:val="Normal"/>
    <w:next w:val="Normal"/>
    <w:link w:val="Heading2Char"/>
    <w:uiPriority w:val="9"/>
    <w:unhideWhenUsed/>
    <w:qFormat/>
    <w:rsid w:val="00CC4A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1" w:hanging="36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CC4A4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udentconduct.unl.edu/university-nebraska-student-code-" TargetMode="External"/><Relationship Id="rId3" Type="http://schemas.openxmlformats.org/officeDocument/2006/relationships/styles" Target="styles.xml"/><Relationship Id="rId7" Type="http://schemas.openxmlformats.org/officeDocument/2006/relationships/hyperlink" Target="http://stuafs.unl.edu/dos/co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A47F7-2999-405D-B905-B1934DF5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515</Words>
  <Characters>2940</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mhowell2</dc:creator>
  <cp:lastModifiedBy>Casey Coleman</cp:lastModifiedBy>
  <cp:revision>3</cp:revision>
  <dcterms:created xsi:type="dcterms:W3CDTF">2026-02-06T16:41:00Z</dcterms:created>
  <dcterms:modified xsi:type="dcterms:W3CDTF">2026-02-06T16:42:00Z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2017-03-08T00:00:00Z</vt:filetime>
  </property>
  <property fmtid="{D5CDD505-2E9C-101B-9397-08002B2CF9AE}" pid="3" name="Creator">
    <vt:lpwstr>Microsoft Word</vt:lpwstr>
  </property>
  <property fmtid="{D5CDD505-2E9C-101B-9397-08002B2CF9AE}" pid="4" name="LastSaved">
    <vt:filetime>2026-02-06T00:00:00Z</vt:filetime>
  </property>
</Properties>
</file>